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F7" w:rsidRDefault="005474F7" w:rsidP="007E2D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tbl>
      <w:tblPr>
        <w:tblpPr w:leftFromText="180" w:rightFromText="180" w:vertAnchor="text" w:horzAnchor="margin" w:tblpXSpec="center" w:tblpY="-141"/>
        <w:tblW w:w="10490" w:type="dxa"/>
        <w:tblLook w:val="04A0"/>
      </w:tblPr>
      <w:tblGrid>
        <w:gridCol w:w="6380"/>
        <w:gridCol w:w="4110"/>
      </w:tblGrid>
      <w:tr w:rsidR="00A04532" w:rsidRPr="0000023C" w:rsidTr="00265838">
        <w:tc>
          <w:tcPr>
            <w:tcW w:w="6380" w:type="dxa"/>
          </w:tcPr>
          <w:p w:rsidR="00A04532" w:rsidRPr="0000023C" w:rsidRDefault="00A04532" w:rsidP="0026583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на МО учителей английского языка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92227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от«___» </w:t>
            </w:r>
            <w:r w:rsidRPr="000002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августа</w:t>
            </w: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 w:rsidRPr="000002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B27B17" w:rsidRPr="00E26D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                                                                                              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на педагогическом совете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="00922271" w:rsidRPr="00922271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от«</w:t>
            </w:r>
            <w:r w:rsidRPr="0092227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002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августа  </w:t>
            </w: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002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B27B1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4</w:t>
            </w: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                                                                                                    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4532" w:rsidRPr="0000023C" w:rsidRDefault="00A04532" w:rsidP="0026583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ГБОУ школа № 423 </w:t>
            </w:r>
            <w:proofErr w:type="spellStart"/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Кронштадтского</w:t>
            </w:r>
            <w:proofErr w:type="spellEnd"/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СПБ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С.А. </w:t>
            </w:r>
            <w:proofErr w:type="spellStart"/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Рыкина</w:t>
            </w:r>
            <w:proofErr w:type="spellEnd"/>
            <w:r w:rsidRPr="0000023C">
              <w:rPr>
                <w:rFonts w:ascii="Times New Roman" w:hAnsi="Times New Roman" w:cs="Times New Roman"/>
                <w:sz w:val="24"/>
                <w:szCs w:val="24"/>
              </w:rPr>
              <w:t xml:space="preserve">_______________                                                                                                                                             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Pr="000002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Pr="000002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002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</w:t>
            </w:r>
            <w:r w:rsidR="002E1A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002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04532" w:rsidRPr="0000023C" w:rsidRDefault="00A04532" w:rsidP="002658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532" w:rsidRPr="0000023C" w:rsidRDefault="00A04532" w:rsidP="00A045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023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</w:p>
    <w:p w:rsidR="00A04532" w:rsidRDefault="00A04532" w:rsidP="00A04532">
      <w:pPr>
        <w:rPr>
          <w:rFonts w:ascii="Times New Roman" w:eastAsia="Calibri" w:hAnsi="Times New Roman" w:cs="Times New Roman"/>
          <w:sz w:val="24"/>
          <w:szCs w:val="24"/>
        </w:rPr>
      </w:pPr>
    </w:p>
    <w:p w:rsidR="00F9696C" w:rsidRDefault="00F9696C" w:rsidP="00A04532">
      <w:pPr>
        <w:rPr>
          <w:rFonts w:ascii="Times New Roman" w:eastAsia="Calibri" w:hAnsi="Times New Roman" w:cs="Times New Roman"/>
          <w:sz w:val="24"/>
          <w:szCs w:val="24"/>
        </w:rPr>
      </w:pPr>
    </w:p>
    <w:p w:rsidR="00F9696C" w:rsidRDefault="00F9696C" w:rsidP="00A04532">
      <w:pPr>
        <w:rPr>
          <w:rFonts w:ascii="Times New Roman" w:eastAsia="Calibri" w:hAnsi="Times New Roman" w:cs="Times New Roman"/>
          <w:sz w:val="24"/>
          <w:szCs w:val="24"/>
        </w:rPr>
      </w:pPr>
    </w:p>
    <w:p w:rsidR="00F9696C" w:rsidRPr="0000023C" w:rsidRDefault="00F9696C" w:rsidP="00A04532">
      <w:pPr>
        <w:rPr>
          <w:rFonts w:ascii="Times New Roman" w:eastAsia="Calibri" w:hAnsi="Times New Roman" w:cs="Times New Roman"/>
          <w:sz w:val="24"/>
          <w:szCs w:val="24"/>
        </w:rPr>
      </w:pPr>
    </w:p>
    <w:p w:rsidR="00A04532" w:rsidRPr="0000023C" w:rsidRDefault="00A04532" w:rsidP="00A04532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023C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04532" w:rsidRPr="0000023C" w:rsidRDefault="00A04532" w:rsidP="00A0453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23C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</w:p>
    <w:p w:rsidR="00A04532" w:rsidRPr="0000023C" w:rsidRDefault="00A04532" w:rsidP="00A0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23C">
        <w:rPr>
          <w:rFonts w:ascii="Times New Roman" w:hAnsi="Times New Roman" w:cs="Times New Roman"/>
          <w:b/>
          <w:sz w:val="24"/>
          <w:szCs w:val="24"/>
        </w:rPr>
        <w:t>по английскому языку «Английский язык – окно в мир»</w:t>
      </w:r>
    </w:p>
    <w:p w:rsidR="00A04532" w:rsidRPr="0000023C" w:rsidRDefault="00A04532" w:rsidP="00A0453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532" w:rsidRPr="0000023C" w:rsidRDefault="00B27B17" w:rsidP="00A045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7B17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A04532" w:rsidRPr="0000023C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A04532" w:rsidRPr="0000023C" w:rsidRDefault="00A04532" w:rsidP="00A045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4532" w:rsidRDefault="00A04532" w:rsidP="00A0453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04532" w:rsidRPr="0000023C" w:rsidRDefault="00A04532" w:rsidP="00A0453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Учитель</w:t>
      </w:r>
      <w:r w:rsidR="00B27B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27B17">
        <w:rPr>
          <w:rFonts w:ascii="Times New Roman" w:eastAsia="Calibri" w:hAnsi="Times New Roman" w:cs="Times New Roman"/>
          <w:sz w:val="24"/>
          <w:szCs w:val="24"/>
        </w:rPr>
        <w:t>Лубчук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7B17">
        <w:rPr>
          <w:rFonts w:ascii="Times New Roman" w:eastAsia="Calibri" w:hAnsi="Times New Roman" w:cs="Times New Roman"/>
          <w:sz w:val="24"/>
          <w:szCs w:val="24"/>
        </w:rPr>
        <w:t>Г И</w:t>
      </w:r>
    </w:p>
    <w:p w:rsidR="00A04532" w:rsidRPr="0000023C" w:rsidRDefault="00A04532" w:rsidP="00A04532">
      <w:pPr>
        <w:rPr>
          <w:rFonts w:ascii="Times New Roman" w:eastAsia="Calibri" w:hAnsi="Times New Roman" w:cs="Times New Roman"/>
          <w:sz w:val="24"/>
          <w:szCs w:val="24"/>
        </w:rPr>
      </w:pPr>
    </w:p>
    <w:p w:rsidR="00A04532" w:rsidRPr="0000023C" w:rsidRDefault="00A04532" w:rsidP="00A04532">
      <w:pPr>
        <w:ind w:left="5040"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04532" w:rsidRPr="0000023C" w:rsidRDefault="00A04532" w:rsidP="00A04532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04532" w:rsidRPr="0000023C" w:rsidRDefault="00A04532" w:rsidP="00A045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4532" w:rsidRDefault="00A04532" w:rsidP="00A045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696C" w:rsidRPr="0000023C" w:rsidRDefault="00F9696C" w:rsidP="00A045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4532" w:rsidRPr="0000023C" w:rsidRDefault="00A04532" w:rsidP="00A045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4532" w:rsidRPr="0000023C" w:rsidRDefault="00A04532" w:rsidP="00A045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023C">
        <w:rPr>
          <w:rFonts w:ascii="Times New Roman" w:eastAsia="Calibri" w:hAnsi="Times New Roman" w:cs="Times New Roman"/>
          <w:b/>
          <w:sz w:val="24"/>
          <w:szCs w:val="24"/>
        </w:rPr>
        <w:t>Кронштадт,</w:t>
      </w:r>
    </w:p>
    <w:p w:rsidR="00A04532" w:rsidRPr="00F9696C" w:rsidRDefault="002E1ACC" w:rsidP="00F969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B27B1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A04532" w:rsidRPr="0000023C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  <w:r w:rsidR="00A04532" w:rsidRPr="0000023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7E2D53" w:rsidRPr="006D0282" w:rsidRDefault="007E2D53" w:rsidP="006D02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Пояснительная записка.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     Программа ориентирована на развитие личности учащегося: расширяет лингвистический кругозор детей, ученик получает сведения в игровой форме о другой стране и её жителях. Учится наблюдать и сравнивать речевые обороты родного и иностранного языка, обыгрывать их в разных ситуациях.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Основной и главной формой занятия является ролевая игра. Игра помогает максимально использовать благоприятные возможности этого возраста для овладения иностранным языком. В игре формируется речевое поведение детей, а также развивается память и мышление детей, воспитывается культура общения.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Игры и различные коммуникативные ситуации помогают формировать личностные качества детей: интересы, волю, ценностные ориентации, эмоциональную и мотивационную сферы.</w:t>
      </w:r>
      <w:r w:rsidR="00922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  школьниками английского языка соответствует таким основным направлениям его деятельности, как формирование и развитие коммуникативных навыков, помогает реализации принципа развивающего обучения, что способствует разностороннему развитию личности ребенка.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Главной </w:t>
      </w: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данного курса является: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элементарных языковых навыков, необходимых для успешного овладения английским языком. Это позволяет достичь высоких показателей общеобразовательного развития учащихся, углубить и закрепить уже имеющиеся знания и получить дополнительные;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важных задач курса заключается в максимальном вовлечении учащихся на занятии. Большинство заданий представлено в игровой форме. Многие упражнения предполагают опору на собственный жизненный опыт учащихся.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922271" w:rsidRDefault="00922271" w:rsidP="00922271">
      <w:pPr>
        <w:pStyle w:val="a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222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Познавательный </w:t>
      </w:r>
      <w:r w:rsidR="007E2D53" w:rsidRPr="009222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аспект.</w:t>
      </w:r>
      <w:r w:rsidRPr="009222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7E2D53" w:rsidRPr="00922271" w:rsidRDefault="007E2D53" w:rsidP="00922271">
      <w:pPr>
        <w:pStyle w:val="a5"/>
        <w:numPr>
          <w:ilvl w:val="1"/>
          <w:numId w:val="17"/>
        </w:numPr>
        <w:spacing w:before="100" w:beforeAutospacing="1" w:after="100" w:afterAutospacing="1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2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познакомить детей c культурой стран изучаемого языка (музыка, история, театр, литература, традиции, праздники и т.д.);</w:t>
      </w:r>
    </w:p>
    <w:p w:rsidR="007E2D53" w:rsidRPr="007E2D53" w:rsidRDefault="007E2D53" w:rsidP="0092227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общения; </w:t>
      </w:r>
    </w:p>
    <w:p w:rsidR="007E2D53" w:rsidRPr="007E2D53" w:rsidRDefault="007E2D53" w:rsidP="0092227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с менталитетом других народов в сравнении с родной  культурой; </w:t>
      </w:r>
    </w:p>
    <w:p w:rsidR="007E2D53" w:rsidRPr="007E2D53" w:rsidRDefault="007E2D53" w:rsidP="0092227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некоторые универсальные лингвистические понятия, наблюдаемые в родном и иностранном языках;</w:t>
      </w:r>
    </w:p>
    <w:p w:rsidR="007E2D53" w:rsidRPr="007E2D53" w:rsidRDefault="007E2D53" w:rsidP="00922271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удовлетворению личных познавательных интересов.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II. Развивающий аспект. </w:t>
      </w:r>
    </w:p>
    <w:p w:rsidR="007E2D53" w:rsidRPr="007E2D53" w:rsidRDefault="007E2D53" w:rsidP="009222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мотивацию к дальнейшему овладению английским языком и культурой; </w:t>
      </w:r>
    </w:p>
    <w:p w:rsidR="007E2D53" w:rsidRPr="007E2D53" w:rsidRDefault="007E2D53" w:rsidP="009222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развивать учебные умения и формировать у учащихся рациональные приемы овладения иностранным языком; </w:t>
      </w:r>
    </w:p>
    <w:p w:rsidR="007E2D53" w:rsidRPr="007E2D53" w:rsidRDefault="007E2D53" w:rsidP="009222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приобщить детей к новому социальному опыту за счет расширения спектра проигрываемых социальных ролей в игровых ситуациях;</w:t>
      </w:r>
    </w:p>
    <w:p w:rsidR="007E2D53" w:rsidRPr="007E2D53" w:rsidRDefault="007E2D53" w:rsidP="009222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детей готовность к общению на иностранном языке;</w:t>
      </w:r>
    </w:p>
    <w:p w:rsidR="007E2D53" w:rsidRPr="007E2D53" w:rsidRDefault="007E2D53" w:rsidP="009222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технику речи, артикуляцию, интонации.</w:t>
      </w:r>
    </w:p>
    <w:p w:rsidR="007E2D53" w:rsidRPr="007E2D53" w:rsidRDefault="007E2D53" w:rsidP="009222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двигательные способности детей  через драматизацию.</w:t>
      </w:r>
    </w:p>
    <w:p w:rsidR="007E2D53" w:rsidRPr="007E2D53" w:rsidRDefault="007E2D53" w:rsidP="009222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с основами актерского мастерства и научить держаться на сцене.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III. Воспитательный аспект. </w:t>
      </w:r>
    </w:p>
    <w:p w:rsidR="007E2D53" w:rsidRPr="007E2D53" w:rsidRDefault="007E2D53" w:rsidP="0092227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воспитанию толерантности и уважения к другой культуре;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приобщать к общечеловеческим ценностям; </w:t>
      </w:r>
    </w:p>
    <w:p w:rsidR="007E2D53" w:rsidRPr="007E2D53" w:rsidRDefault="007E2D53" w:rsidP="0092227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:rsidR="007E2D53" w:rsidRPr="007E2D53" w:rsidRDefault="007E2D53" w:rsidP="0092227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связь школы с семьей через вовлечение родителей в процесс подготовки постановок.</w:t>
      </w:r>
    </w:p>
    <w:p w:rsidR="007E2D53" w:rsidRPr="007E2D53" w:rsidRDefault="007E2D53" w:rsidP="0092227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прививать навыки самостоятельной работы по дальнейшему овладению иностранным языком и культурой.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 компетенция развивается в соответствии с отобранными для данной ступени обучения темами, проблемами и ситуациями общения в пределах следующих сфер общения: социально-бытовой, учебно-игровой, социокультурной.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 и совершенствуется умение представлять себя, свою страну, ее культуру средствами английского языка в условиях межкультурного общения.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данная рабочая программа нацеливает  на обучение детей в пятом классе  всем видам речевой деятельности параллельно, при условии, что говорение и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занятиях проводятся в игровой форме.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проведения занятий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Внеурочная деятельность по английскому языку традиционно основана на трёх формах: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дифференцированный подход к детям.  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Каждое занятие состоит из двух частей –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теоретической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практической. Теоретическую часть педагог планирует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С целью достижения качественных результатов учебный процесс оснащен современными техническими средствами, средствами изобразительной наглядности, игровыми реквизитами. С помощью мультимедийных возможностей занятие визуализируется, вызывая положительные эмоц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у у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чащихся и создавая условия для успешной деятельности каждого ребенка.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Планируемые результаты.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мотивации изучения иностранных языков, стремление к самосовершенствованию в образовательной области «Иностранный язык»;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стремление к совершенствованию собственной речевой культуры в целом;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коммуникативной компетенции в межкультурной и межэтнической коммуникации;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общекультурной и этнической идентичности как составляющих гражданской идентичности личности;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иной культуры; осознание себя гражданином своей страны и мира.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внеурочной деятельности по иностранному языку в основной школе: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коммуникативной компетенции, включая умение взаимодействовать с окружающими, выполняя разные социальные роли;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опуская второстепенные, устанавливать логическую последовательность основных фактов;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иностранном языке.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курса внеурочной деятельности по иностранному языку: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коммуникативной сфере (т. е. владении иностранным языком как средством общения)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Говорение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Диалогическая речь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продолжает развитее таких речевых умений, как умение вести диалог этикетного характера, диалог- расспрос, диалог 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языковое оформление речи.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диалога до 4 реплик.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Монологическая речь.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речи в 5 классе предусматривает овладение следующими умениями: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высказываться о фактах и событиях, используя такие коммуникативные типы речи как описание, повествование и сообщение;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содержание, основную мысль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опорой на текст;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сообщение в связи с прочитанным/прослушанным текстом.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монологического высказывания – до 8 фраз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предусматривается развитие умений:</w:t>
      </w:r>
    </w:p>
    <w:p w:rsidR="007E2D53" w:rsidRPr="007E2D53" w:rsidRDefault="007E2D53" w:rsidP="0092227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основную мысль в воспринимаемом на слух тексте;</w:t>
      </w:r>
    </w:p>
    <w:p w:rsidR="007E2D53" w:rsidRPr="007E2D53" w:rsidRDefault="007E2D53" w:rsidP="0092227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главные факты, опуская второстепенные</w:t>
      </w:r>
    </w:p>
    <w:p w:rsidR="007E2D53" w:rsidRPr="007E2D53" w:rsidRDefault="007E2D53" w:rsidP="0092227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5 классов и иметь образовательную и воспитательную ценность.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Время звучания текстов для </w:t>
      </w:r>
      <w:proofErr w:type="spellStart"/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аудирования</w:t>
      </w:r>
      <w:proofErr w:type="spellEnd"/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до 2-х минут.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информацией (поисковое/просмотровое чтение).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5 классов, иметь образовательную и воспитательную ценность, воздействовать на эмоциональную сферу обучающихся. Независимо от вида чтения возможно использование двуязычного словаря.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 с пониманием основного содержания текста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осуществляется на несложных аутентичных текстах с ориентацией на предметное содержание, выделяемое в 5 классах, включающих особенности быта, жизни, культуры стран изучаемого языка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текстов для чтения – до 400 слов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 с полным пониманием текста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на несложных аутентичных текстах, построенных в основном на изученном языковом материале. С использованием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различных приемов смысловой переработки текстов (языковой догадки, выборочного перевода) и оценки полученной информации.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текстов для чтения до – 250 слов.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Чтение с выборочным пониманием нужной или интересующей информации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несложных аутентичных текстах разных жанров и предполагает умение просмотреть текст или несколько коротких текстов и выбрать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которая необходима или представляет интерес для обучающихся.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Объем текстов для чтения - до 250 слов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Письменная речь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письменной речью предусматривает развитие следующих умений:</w:t>
      </w:r>
    </w:p>
    <w:p w:rsidR="007E2D53" w:rsidRPr="007E2D53" w:rsidRDefault="007E2D53" w:rsidP="0092227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выписки из текста;</w:t>
      </w:r>
    </w:p>
    <w:p w:rsidR="007E2D53" w:rsidRPr="007E2D53" w:rsidRDefault="007E2D53" w:rsidP="0092227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поздравления с днем рождения, другими праздниками, выражать пожелания (объемом до 30 слов, включая адрес).</w:t>
      </w:r>
    </w:p>
    <w:p w:rsidR="007E2D53" w:rsidRPr="007E2D53" w:rsidRDefault="007E2D53" w:rsidP="0092227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личное письмо с опорой на образец (расспрашивать адресата о его жизни, делах, сообщать тоже о себе, выражать благодарность, просьбы).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личного письма до 50 слов включая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адрес.</w:t>
      </w:r>
    </w:p>
    <w:p w:rsidR="007E2D53" w:rsidRPr="007E2D53" w:rsidRDefault="007E2D53" w:rsidP="00922271">
      <w:pPr>
        <w:numPr>
          <w:ilvl w:val="0"/>
          <w:numId w:val="5"/>
        </w:num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7E2D53" w:rsidRPr="007E2D53" w:rsidRDefault="007E2D53" w:rsidP="0092227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графика и орфография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7E2D53" w:rsidRPr="007E2D53" w:rsidRDefault="007E2D53" w:rsidP="0092227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Фонетическая сторона речи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адекватного произношения и различения на слух всех звуков изучаемого иностранного языка в потоке речи, соблюдение правильного ударения и интонации в словах и фразах, ритмико-интонационные навыки произношения различных типов предложений.</w:t>
      </w:r>
    </w:p>
    <w:p w:rsidR="007E2D53" w:rsidRPr="007E2D53" w:rsidRDefault="007E2D53" w:rsidP="0092227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Лексическая сторона речи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К 500 лексическим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единицам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усвоенным в начальной школе, добавляется около 150 новых лексических единиц, включающих устойчивые словосочетания, оценочную лексику, реплики – клише речевого этикета</w:t>
      </w:r>
    </w:p>
    <w:p w:rsidR="007E2D53" w:rsidRPr="007E2D53" w:rsidRDefault="007E2D53" w:rsidP="0092227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Грамматическая сторона речи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объема значений грамматических средств, изученных в начальной школе, и овладение новыми грамматическими явлениями.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порядке; предложения с начальным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 начальным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There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tobe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сложноподчиненных предложений с сочинительными союзами,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but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or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сложноподчиненные предложения с союзами и союзными словами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what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when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why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which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that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who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because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that’swhy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than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всех типов вопросительных предложений (общий, специальный, альтернативный, разделительный вопросы в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PresentSimple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PresentContinuous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PastSimple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FutureSimple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); побудительные предложения в утвердительной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Becareful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!) и отрицательной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Don’tworry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форме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признаков и навыки распознавания и употребления в речи конструкций с глаголами на –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ing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tobegoingto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выражения будущего действия);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признаков 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Past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FutureSimple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PresentContinuous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); модальных глаголов и их эквивалентов.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распознавания и употребления в речи определенного, неопределенного и нулевого артиклей; неисчисляемых и исчисляемых существительных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flower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snow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)существительных с причастиями настоящего и прошедшего времени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writingstudent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writtenexercise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); существительных в функции прилагательного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artgallery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степеней сравнения прилагательных, в том числе образованных не по правилу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good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better-thebest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); личных местоимений в именительном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объектном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me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падежах. А так же в абсолютной форме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mine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); неопределенных местоимений (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any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); количественных числительных свыше 100; порядковых числительных свыше 20.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осуществлять межличностное и межкультурное общение используя знания элементов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данном этапе включает знакомство с:</w:t>
      </w:r>
    </w:p>
    <w:p w:rsidR="007E2D53" w:rsidRPr="007E2D53" w:rsidRDefault="007E2D53" w:rsidP="0092227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фамилиями и именами выдающихся людей в странах изучаемого языка;</w:t>
      </w:r>
    </w:p>
    <w:p w:rsidR="007E2D53" w:rsidRPr="007E2D53" w:rsidRDefault="007E2D53" w:rsidP="0092227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оригинальными или адаптированными материалами детской поэзии и прозы;</w:t>
      </w:r>
    </w:p>
    <w:p w:rsidR="007E2D53" w:rsidRPr="007E2D53" w:rsidRDefault="007E2D53" w:rsidP="0092227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государственной символикой (флагом и его цветовой символикой, гимном, столицами стран изучаемого языка)</w:t>
      </w:r>
    </w:p>
    <w:p w:rsidR="007E2D53" w:rsidRPr="007E2D53" w:rsidRDefault="007E2D53" w:rsidP="0092227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традициями проведения праздников Рождества, Нового года, Пасхи в странах изучаемого языка;</w:t>
      </w:r>
    </w:p>
    <w:p w:rsidR="007E2D53" w:rsidRPr="007E2D53" w:rsidRDefault="007E2D53" w:rsidP="00922271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словами английского языка вошедшими во многие языки мира,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и в русский) и русскими словами вошедшими в лексикон английского языка.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Предусматривается овладения умениями:</w:t>
      </w:r>
    </w:p>
    <w:p w:rsidR="007E2D53" w:rsidRPr="007E2D53" w:rsidRDefault="007E2D53" w:rsidP="00922271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свое имя и фамилию, а также имена и фамилии своих родственников и друзей на английском языке.</w:t>
      </w:r>
    </w:p>
    <w:p w:rsidR="007E2D53" w:rsidRPr="007E2D53" w:rsidRDefault="007E2D53" w:rsidP="00922271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оформлять адрес на английском языке.</w:t>
      </w:r>
    </w:p>
    <w:p w:rsidR="007E2D53" w:rsidRPr="007E2D53" w:rsidRDefault="007E2D53" w:rsidP="00922271">
      <w:pPr>
        <w:numPr>
          <w:ilvl w:val="0"/>
          <w:numId w:val="12"/>
        </w:num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Компенсаторные умения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Совершенствуются умения:</w:t>
      </w:r>
    </w:p>
    <w:p w:rsidR="007E2D53" w:rsidRPr="007E2D53" w:rsidRDefault="007E2D53" w:rsidP="00922271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переспрашивать, просить повторить, уточняя значение незнакомых слов;</w:t>
      </w:r>
    </w:p>
    <w:p w:rsidR="007E2D53" w:rsidRPr="007E2D53" w:rsidRDefault="007E2D53" w:rsidP="00922271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качестве опоры при собственных выска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зываниях ключевые слова, план к тексту, тематический сло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варь и т. д.;</w:t>
      </w:r>
    </w:p>
    <w:p w:rsidR="007E2D53" w:rsidRPr="007E2D53" w:rsidRDefault="007E2D53" w:rsidP="00922271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текста на основе заголовка, предварительно поставленных вопросов;</w:t>
      </w:r>
    </w:p>
    <w:p w:rsidR="007E2D53" w:rsidRPr="007E2D53" w:rsidRDefault="007E2D53" w:rsidP="00922271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:rsidR="007E2D53" w:rsidRPr="00922271" w:rsidRDefault="007E2D53" w:rsidP="00922271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синонимы, антонимы, описания явления, объекта при дефиците языковых средств.</w:t>
      </w:r>
    </w:p>
    <w:p w:rsidR="007E2D53" w:rsidRPr="007E2D53" w:rsidRDefault="00DD10E8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7E2D53"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Содержание программы.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Семья и дом (3 часа).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семьи. Занятия и профессии. Видеофильм о семье. Обустройство дома. Виды артиклей (неопределенный, определенный, нулевой). Употребление артикля с существительными исчисляемыми / неисчисляемыми / сложными. Местоимения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any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lot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much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many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Школа и распорядок дня (3 часа).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Школьные предметы, расписание, режим дня. Видео о школьных принадлежностях. Общие и специальные вопросы. Вопросительные слова. Порядок слов в предложении.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Спорт и здоровый образ жизни (2 часа).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спорта. Британские футбольные клубы. Здоровое питание. Видовременные формы глагола. Особенности употребления. Отрицательная и положительная формы глагола.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Свободное время (3 часа).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Хобби и увлечения. Кафе и театры. Прилагательные, основные правила образования сравнительной и превосходной степеней в английском языке.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Живая природа (5 часов).</w:t>
      </w:r>
    </w:p>
    <w:p w:rsidR="00922271" w:rsidRPr="00922271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Видеофильм о лондонском зоопарке. Редкие животные, занесенные в красную книгу. Домашние питомцы. Презентация или видеофильм «Проблемы окружающей среды». Глаголы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tobe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tohave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Литературные герои и их авторы (7 часов).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Английская народная сказка «Черепаха и Заяц». Г.Х. Андерсен «Принцесса на горошине». Г.Х. Андерсен «Сундук-самолет». «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Джек-лентяй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английская народная сказка. Эзоп «Лев и мышь». Проектная деятельность «Винни-Пух». Сюжетно-ролевая игра «Винни-Пух». Сюжетно-ролевая игра. Простое прошедшее время. </w:t>
      </w:r>
    </w:p>
    <w:p w:rsidR="00922271" w:rsidRDefault="00922271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Праздники и празднования (3 часа).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празднования Хэллоуин, Рождества, Пасхи. Видеофильмсобсуждением</w:t>
      </w:r>
      <w:r w:rsidRPr="007E2D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Способывыражениябудущего</w:t>
      </w:r>
      <w:r w:rsidRPr="007E2D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(The Future Indefinite Tense, The Present Continuous Tense, to be going to…).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Грамматика в стихах (2 часа).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нахождение грамматических структур. Особенности употребления модальных глаголов в английском языке.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Музеи Лондона (3 часа).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Британский музей. Вестминстерское аббатство. Национальная галерея. Музей Мадам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Тюссо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». Музей Шерлока Холмса. Музей-корабль «Катти Сарк». Галерея «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Саатчи</w:t>
      </w:r>
      <w:proofErr w:type="spellEnd"/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».. 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Предлоги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Компьютерный мир (2 часа).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электронного письма другу о посещении Лондона. Чтение текста о компьютерных программах на службе у человека.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Экскурсия по Лондону (2 часа).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Достопримечательности Лондона. Защита презентаций.</w:t>
      </w:r>
    </w:p>
    <w:p w:rsidR="00FE16B9" w:rsidRPr="007E2D53" w:rsidRDefault="00DD10E8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7E2D53"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Тематический план.</w:t>
      </w:r>
    </w:p>
    <w:tbl>
      <w:tblPr>
        <w:tblStyle w:val="a3"/>
        <w:tblW w:w="6912" w:type="dxa"/>
        <w:tblLook w:val="04A0"/>
      </w:tblPr>
      <w:tblGrid>
        <w:gridCol w:w="3168"/>
        <w:gridCol w:w="1417"/>
        <w:gridCol w:w="2327"/>
      </w:tblGrid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</w:t>
            </w:r>
          </w:p>
        </w:tc>
        <w:bookmarkStart w:id="0" w:name="_GoBack"/>
        <w:bookmarkEnd w:id="0"/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Семья и дом.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Члены семьи.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Занятия и профессии.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Обустройство дома.</w:t>
            </w:r>
          </w:p>
        </w:tc>
        <w:tc>
          <w:tcPr>
            <w:tcW w:w="1313" w:type="dxa"/>
          </w:tcPr>
          <w:p w:rsidR="00FE16B9" w:rsidRPr="007E307D" w:rsidRDefault="007E307D" w:rsidP="007E30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09" w:type="dxa"/>
          </w:tcPr>
          <w:p w:rsidR="005474F7" w:rsidRDefault="005474F7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Школа и распорядок дня.</w:t>
            </w:r>
          </w:p>
        </w:tc>
        <w:tc>
          <w:tcPr>
            <w:tcW w:w="1313" w:type="dxa"/>
          </w:tcPr>
          <w:p w:rsidR="00FE16B9" w:rsidRPr="007E307D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Школьные предметы, расписание.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Школьные принадлежности.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Режим дня.</w:t>
            </w:r>
          </w:p>
        </w:tc>
        <w:tc>
          <w:tcPr>
            <w:tcW w:w="1313" w:type="dxa"/>
          </w:tcPr>
          <w:p w:rsidR="00FE16B9" w:rsidRPr="007E307D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09" w:type="dxa"/>
          </w:tcPr>
          <w:p w:rsidR="00FE16B9" w:rsidRPr="005474F7" w:rsidRDefault="00FE16B9" w:rsidP="005474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 и здоровый образ жизни.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Виды спорта. Британские футбольные клубы.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Здоровое питание.</w:t>
            </w:r>
          </w:p>
        </w:tc>
        <w:tc>
          <w:tcPr>
            <w:tcW w:w="1313" w:type="dxa"/>
          </w:tcPr>
          <w:p w:rsidR="00FE16B9" w:rsidRPr="007E307D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09" w:type="dxa"/>
          </w:tcPr>
          <w:p w:rsidR="00FE16B9" w:rsidRPr="005474F7" w:rsidRDefault="00FE16B9" w:rsidP="005474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Свободное время.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Хобби и увлечения.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Кафе и театры.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Мое хобби.</w:t>
            </w:r>
          </w:p>
        </w:tc>
        <w:tc>
          <w:tcPr>
            <w:tcW w:w="1313" w:type="dxa"/>
          </w:tcPr>
          <w:p w:rsidR="00FE16B9" w:rsidRPr="007E307D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09" w:type="dxa"/>
          </w:tcPr>
          <w:p w:rsidR="00FE16B9" w:rsidRPr="005474F7" w:rsidRDefault="00FE16B9" w:rsidP="005474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Живая природа.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Лондонский зоопарк.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Редкие животные, занесенные в красную книгу.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Домашние питомцы.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Проблемы окружающей среды.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Проектная деятельность «Я люблю природу».</w:t>
            </w:r>
          </w:p>
        </w:tc>
        <w:tc>
          <w:tcPr>
            <w:tcW w:w="1313" w:type="dxa"/>
          </w:tcPr>
          <w:p w:rsidR="00FE16B9" w:rsidRPr="007E307D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09" w:type="dxa"/>
          </w:tcPr>
          <w:p w:rsidR="005474F7" w:rsidRPr="005474F7" w:rsidRDefault="005474F7" w:rsidP="005474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Литературные герои и их авторы.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Английская народная сказка «Черепаха и Заяц».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Г.Х. Андерсен «Принцесса на горошине».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Г.Х. Андерсен «Сундук-самолет».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</w:t>
            </w:r>
            <w:proofErr w:type="gramStart"/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Джек-лентяй</w:t>
            </w:r>
            <w:proofErr w:type="gramEnd"/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английская народная сказка.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Эзоп «Лев и мышь».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Проектная деятельность «Винни-Пух».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Сюжетно-ролевая игра «Винни-Пух».</w:t>
            </w:r>
          </w:p>
        </w:tc>
        <w:tc>
          <w:tcPr>
            <w:tcW w:w="1313" w:type="dxa"/>
          </w:tcPr>
          <w:p w:rsidR="00FE16B9" w:rsidRPr="007E307D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09" w:type="dxa"/>
          </w:tcPr>
          <w:p w:rsidR="005474F7" w:rsidRDefault="005474F7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Праздники и празднования.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Истории празднования Хэллоуин.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Британское Рождество.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Традиции и обычаи Пасхи.</w:t>
            </w:r>
          </w:p>
        </w:tc>
        <w:tc>
          <w:tcPr>
            <w:tcW w:w="1313" w:type="dxa"/>
          </w:tcPr>
          <w:p w:rsidR="00FE16B9" w:rsidRPr="007E307D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09" w:type="dxa"/>
          </w:tcPr>
          <w:p w:rsidR="005474F7" w:rsidRDefault="005474F7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Грамматика в стихах.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целью нахождения </w:t>
            </w: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грамматических структур.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Модальные глаголы.</w:t>
            </w:r>
          </w:p>
        </w:tc>
        <w:tc>
          <w:tcPr>
            <w:tcW w:w="1313" w:type="dxa"/>
          </w:tcPr>
          <w:p w:rsidR="00FE16B9" w:rsidRPr="007E307D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2409" w:type="dxa"/>
          </w:tcPr>
          <w:p w:rsidR="005474F7" w:rsidRDefault="005474F7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Музеи Лондона.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Британский музей. Вестминстерское аббатство. Национальная галерея.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Музей «Мадам </w:t>
            </w:r>
            <w:proofErr w:type="spellStart"/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Тюссо</w:t>
            </w:r>
            <w:proofErr w:type="spellEnd"/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Музей Шерлока Холмса.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Музей-корабль «Катти Сарк». Галерея «</w:t>
            </w:r>
            <w:proofErr w:type="spellStart"/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Саатчи</w:t>
            </w:r>
            <w:proofErr w:type="spellEnd"/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313" w:type="dxa"/>
          </w:tcPr>
          <w:p w:rsidR="00FE16B9" w:rsidRPr="007E307D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09" w:type="dxa"/>
          </w:tcPr>
          <w:p w:rsidR="005474F7" w:rsidRPr="005474F7" w:rsidRDefault="005474F7" w:rsidP="005474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Компьютерный мир.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Компьютерные программы на службе у человека.</w:t>
            </w:r>
          </w:p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Электронное письмо.</w:t>
            </w:r>
          </w:p>
        </w:tc>
        <w:tc>
          <w:tcPr>
            <w:tcW w:w="1313" w:type="dxa"/>
          </w:tcPr>
          <w:p w:rsidR="00FE16B9" w:rsidRPr="007E307D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09" w:type="dxa"/>
          </w:tcPr>
          <w:p w:rsidR="005474F7" w:rsidRDefault="005474F7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Экскурсия по Лондону.</w:t>
            </w:r>
          </w:p>
        </w:tc>
        <w:tc>
          <w:tcPr>
            <w:tcW w:w="1313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Лондон и его достопримечательности. Проектная деятельность «Лондон».</w:t>
            </w:r>
          </w:p>
        </w:tc>
        <w:tc>
          <w:tcPr>
            <w:tcW w:w="1313" w:type="dxa"/>
          </w:tcPr>
          <w:p w:rsidR="00FE16B9" w:rsidRPr="00DF1621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</w:tcPr>
          <w:p w:rsidR="00FE16B9" w:rsidRPr="005474F7" w:rsidRDefault="00FE16B9" w:rsidP="005474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6B9" w:rsidTr="00FE16B9">
        <w:tc>
          <w:tcPr>
            <w:tcW w:w="3190" w:type="dxa"/>
          </w:tcPr>
          <w:p w:rsidR="00FE16B9" w:rsidRPr="007E2D53" w:rsidRDefault="00FE16B9" w:rsidP="00A304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13" w:type="dxa"/>
          </w:tcPr>
          <w:p w:rsidR="00FE16B9" w:rsidRPr="00DF1621" w:rsidRDefault="007E307D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09" w:type="dxa"/>
          </w:tcPr>
          <w:p w:rsidR="00FE16B9" w:rsidRDefault="00FE16B9" w:rsidP="007E2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Литература и материально-техническое оборудование.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1. Авторские методики/разработки: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тем программы;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отдельных занятий;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Учебно-иллюстративный материал: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слайды, презентации по темам;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видеоматериалы  по темам;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аудиоматериалы  по темам;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иллюстративный и дидактический материал по темам занятий;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 (игровые таблицы, атрибуты);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натурные объекты: реквизит к спектаклям, театральным постановкам;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Методические материалы: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методическая литература для учителя;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 для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Персональный компьютер, оснащенный звуковыми колонками, для обработки сценарного и музыкального материала, экран, телевизор.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Список литературы: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Солокова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Мельчина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О., Ларионова И., Харрис М. «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NewOpportunitiesBeginner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Пирсон, Лондон, 2007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Григорьев, Д.В. Внеурочная деятельность школьников. Методический конструктор: пособие для учителя. [Текст] / Д.В.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Гргорьев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П.В. Степанов. – М.: Просвещение, 2010. – 223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(Стандарты второго поколения).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Кузьменковы А. и Ю. Песни к веселой грамматике. Титул, 2001.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Клементьева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Т.Б.,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Монк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 Книга для чтения к учебнику «Счастливый английский. Книга 1»,М., «Просвещение»,1993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Копылова, В.В. Методика проектной работы на уроках английского языка: Методическое пособие. [Текст] / В. В. Копылова – М.: Дрофа, 2004. – 96 с.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Коммуникативное развитие учащихся средствами дидактической игры и организацией языковой среды в образовательном учреждении: Монография. [Текст] / А.Г. Антипов, А.В. Петрушина, Л.И. Скворцова и др. – Кемерово: МОУ ДПО «НМЦ», 2006. – 104 с.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7. Кулиш, В.Г. Занимательный английский для детей. Сказки, загадки, увлекательные истории.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/ В.Г. Кулиш – Д.: «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Сталкер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2001. – 320с., ил.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Пучкова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, Ю.Я Игры на уроках английского языка: Метод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особие. [Текст] /Ю.Я.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Пучкова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ООО «Издательство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2003. – 78 с.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Стихи и пьесы для детей: сборник на английском языке. [Текст] /составители К.А.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Родкин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Т.А. Соловьёва - М.: «Просвещение», 1089. – 176 с. 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Электронные ресурсы: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 Зайцева, Г.Г. Драматизация и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виды организации внеклассной работы по иностранному языку [Электронный ресурс] // Фестиваль педагогических идей «Открытый урок»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2006/2007 : [сайт] / Изд. дом «Первое сентября». – М., 2006-2007. – URL: </w:t>
      </w: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http://festival.1september.ru/articles/410128/?numb_artic=410128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 Иванова, Н.В. Методика драматизации сказки как средство развития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коммуникативности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младших школьников при обучении иностранному языку 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втореф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… канд.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наук / Иванова Н.В. ; [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открытый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 им. М.А. Шолохова]. – М., 2006. – 18 с. – 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.: с. 18. Шифр РНБ: 2007-А/2686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же [Электронный ресурс] // Московский государственный гуманитарный университет имени М.А. Шолохова : [сайт]. – М., 2006. – URL: </w:t>
      </w: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http://www.mgopu.ru/DOWNLOAD/IvanovaNV.doc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 Сергиенко, М.А. Мастер-класс по теме: «Игровой метод в обучении английскому языку» [Электронный ресурс] // Фестиваль педагогических идей «Открытый урок» , 2006/2007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 / Изд. дом «Первое сентября». – М., 2006-2007. – URL: </w:t>
      </w: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http://festival.1september.ru/articles/412195/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 Сидорова,  В.П. Сказка на повторительно-обобщающих уроках английского языка в 5-м классе [Электронный ресурс] // Там же. – URL: </w:t>
      </w: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http://festival.1september.ru/articles/412471/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2D53" w:rsidRPr="007E2D53" w:rsidRDefault="007E2D53" w:rsidP="0092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5.  </w:t>
      </w:r>
      <w:proofErr w:type="spell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Требухова</w:t>
      </w:r>
      <w:proofErr w:type="spell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Г.Л. Драматизация во внеклассной работе как средство расширения знаний учащихся [Электронный ресурс] // фестиваль педагогических идей «Открытый урок» , 2006/2007</w:t>
      </w:r>
      <w:proofErr w:type="gramStart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 / Изд. дом «Первое сентября». – М., 2006-2007. – URL: </w:t>
      </w: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http://festival.1september.ru/articles/412170/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Сайты: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http://www.fun4child.ru/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http://skazka.bombina.com/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http://www.ourkids.ru/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http://kids.dnschool.ru/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2D53" w:rsidRPr="007E2D53" w:rsidRDefault="007E2D53" w:rsidP="007E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D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http://englishforme.ucoz.ru/ </w:t>
      </w:r>
      <w:r w:rsidRPr="007E2D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2E94" w:rsidRDefault="00922E94"/>
    <w:sectPr w:rsidR="00922E94" w:rsidSect="001B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17C2"/>
    <w:multiLevelType w:val="multilevel"/>
    <w:tmpl w:val="405E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67264C"/>
    <w:multiLevelType w:val="multilevel"/>
    <w:tmpl w:val="D32A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905ED"/>
    <w:multiLevelType w:val="multilevel"/>
    <w:tmpl w:val="03425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F16786"/>
    <w:multiLevelType w:val="multilevel"/>
    <w:tmpl w:val="A282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C14C43"/>
    <w:multiLevelType w:val="multilevel"/>
    <w:tmpl w:val="CE8A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B51388"/>
    <w:multiLevelType w:val="hybridMultilevel"/>
    <w:tmpl w:val="0BDC4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C086A"/>
    <w:multiLevelType w:val="multilevel"/>
    <w:tmpl w:val="D8DC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D17095"/>
    <w:multiLevelType w:val="multilevel"/>
    <w:tmpl w:val="B40A8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F7D2A"/>
    <w:multiLevelType w:val="hybridMultilevel"/>
    <w:tmpl w:val="B2F60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C14E73"/>
    <w:multiLevelType w:val="multilevel"/>
    <w:tmpl w:val="962EE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982EB1"/>
    <w:multiLevelType w:val="multilevel"/>
    <w:tmpl w:val="D738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157C6C"/>
    <w:multiLevelType w:val="multilevel"/>
    <w:tmpl w:val="41C4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3C0810"/>
    <w:multiLevelType w:val="hybridMultilevel"/>
    <w:tmpl w:val="024A4384"/>
    <w:lvl w:ilvl="0" w:tplc="74960F16">
      <w:start w:val="1"/>
      <w:numFmt w:val="upperRoman"/>
      <w:lvlText w:val="%1."/>
      <w:lvlJc w:val="left"/>
      <w:pPr>
        <w:ind w:left="3825" w:hanging="346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56726"/>
    <w:multiLevelType w:val="multilevel"/>
    <w:tmpl w:val="CBAE5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AD68F1"/>
    <w:multiLevelType w:val="multilevel"/>
    <w:tmpl w:val="7D8CD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DB2B0A"/>
    <w:multiLevelType w:val="hybridMultilevel"/>
    <w:tmpl w:val="9E441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734416"/>
    <w:multiLevelType w:val="multilevel"/>
    <w:tmpl w:val="A066D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2"/>
  </w:num>
  <w:num w:numId="9">
    <w:abstractNumId w:val="7"/>
  </w:num>
  <w:num w:numId="10">
    <w:abstractNumId w:val="0"/>
  </w:num>
  <w:num w:numId="11">
    <w:abstractNumId w:val="1"/>
  </w:num>
  <w:num w:numId="12">
    <w:abstractNumId w:val="3"/>
  </w:num>
  <w:num w:numId="13">
    <w:abstractNumId w:val="11"/>
  </w:num>
  <w:num w:numId="14">
    <w:abstractNumId w:val="15"/>
  </w:num>
  <w:num w:numId="15">
    <w:abstractNumId w:val="12"/>
  </w:num>
  <w:num w:numId="16">
    <w:abstractNumId w:val="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2D53"/>
    <w:rsid w:val="0003289F"/>
    <w:rsid w:val="000422B4"/>
    <w:rsid w:val="000528ED"/>
    <w:rsid w:val="00055D5C"/>
    <w:rsid w:val="00080B29"/>
    <w:rsid w:val="00090078"/>
    <w:rsid w:val="000907AF"/>
    <w:rsid w:val="000F32BC"/>
    <w:rsid w:val="000F7483"/>
    <w:rsid w:val="001614BF"/>
    <w:rsid w:val="00167C7B"/>
    <w:rsid w:val="001A4862"/>
    <w:rsid w:val="001B1D0A"/>
    <w:rsid w:val="001B2B33"/>
    <w:rsid w:val="001F164A"/>
    <w:rsid w:val="00205573"/>
    <w:rsid w:val="00223515"/>
    <w:rsid w:val="00230C64"/>
    <w:rsid w:val="002447E9"/>
    <w:rsid w:val="00250FF8"/>
    <w:rsid w:val="00257049"/>
    <w:rsid w:val="002761B3"/>
    <w:rsid w:val="00281A55"/>
    <w:rsid w:val="00284C6F"/>
    <w:rsid w:val="002C67AC"/>
    <w:rsid w:val="002E0887"/>
    <w:rsid w:val="002E1ACC"/>
    <w:rsid w:val="003174B9"/>
    <w:rsid w:val="00325FDC"/>
    <w:rsid w:val="003279EC"/>
    <w:rsid w:val="00355996"/>
    <w:rsid w:val="00381118"/>
    <w:rsid w:val="003861C6"/>
    <w:rsid w:val="003B2FA6"/>
    <w:rsid w:val="003B7200"/>
    <w:rsid w:val="003D619C"/>
    <w:rsid w:val="003E3083"/>
    <w:rsid w:val="003E5D40"/>
    <w:rsid w:val="00406C15"/>
    <w:rsid w:val="004079CC"/>
    <w:rsid w:val="0042778A"/>
    <w:rsid w:val="00427AEA"/>
    <w:rsid w:val="00432560"/>
    <w:rsid w:val="00432CC8"/>
    <w:rsid w:val="00451084"/>
    <w:rsid w:val="0045113C"/>
    <w:rsid w:val="0045140A"/>
    <w:rsid w:val="00457358"/>
    <w:rsid w:val="00484D55"/>
    <w:rsid w:val="004A2672"/>
    <w:rsid w:val="004F1BF2"/>
    <w:rsid w:val="0051207F"/>
    <w:rsid w:val="00516185"/>
    <w:rsid w:val="005334DC"/>
    <w:rsid w:val="005474F7"/>
    <w:rsid w:val="00556DDC"/>
    <w:rsid w:val="0058298F"/>
    <w:rsid w:val="00585734"/>
    <w:rsid w:val="005A6504"/>
    <w:rsid w:val="005B69D2"/>
    <w:rsid w:val="005D7832"/>
    <w:rsid w:val="005F1C09"/>
    <w:rsid w:val="00603884"/>
    <w:rsid w:val="00605BF5"/>
    <w:rsid w:val="00624D1E"/>
    <w:rsid w:val="006370CC"/>
    <w:rsid w:val="00646EBD"/>
    <w:rsid w:val="00657DD0"/>
    <w:rsid w:val="00660C6B"/>
    <w:rsid w:val="00662B59"/>
    <w:rsid w:val="00673FC7"/>
    <w:rsid w:val="006B7B27"/>
    <w:rsid w:val="006C4406"/>
    <w:rsid w:val="006C6063"/>
    <w:rsid w:val="006C7A50"/>
    <w:rsid w:val="006D0282"/>
    <w:rsid w:val="006D3CFB"/>
    <w:rsid w:val="006E588B"/>
    <w:rsid w:val="006F7E47"/>
    <w:rsid w:val="007345C5"/>
    <w:rsid w:val="00734AAB"/>
    <w:rsid w:val="00747161"/>
    <w:rsid w:val="00754DAB"/>
    <w:rsid w:val="0078039E"/>
    <w:rsid w:val="00796253"/>
    <w:rsid w:val="007A7080"/>
    <w:rsid w:val="007B3020"/>
    <w:rsid w:val="007B755A"/>
    <w:rsid w:val="007E2D53"/>
    <w:rsid w:val="007E307D"/>
    <w:rsid w:val="007F23B2"/>
    <w:rsid w:val="0083493A"/>
    <w:rsid w:val="00864CDE"/>
    <w:rsid w:val="008774ED"/>
    <w:rsid w:val="00894BD6"/>
    <w:rsid w:val="008A42A5"/>
    <w:rsid w:val="008A72A1"/>
    <w:rsid w:val="008A7BF7"/>
    <w:rsid w:val="008C6CA9"/>
    <w:rsid w:val="008C7208"/>
    <w:rsid w:val="008E0333"/>
    <w:rsid w:val="008E76AA"/>
    <w:rsid w:val="008F03AA"/>
    <w:rsid w:val="008F0D15"/>
    <w:rsid w:val="008F1A91"/>
    <w:rsid w:val="008F7A11"/>
    <w:rsid w:val="00901E06"/>
    <w:rsid w:val="00906BAA"/>
    <w:rsid w:val="00922271"/>
    <w:rsid w:val="00922E94"/>
    <w:rsid w:val="00927050"/>
    <w:rsid w:val="00933433"/>
    <w:rsid w:val="00960D3A"/>
    <w:rsid w:val="009A25A9"/>
    <w:rsid w:val="009B7115"/>
    <w:rsid w:val="009C401C"/>
    <w:rsid w:val="009D27AC"/>
    <w:rsid w:val="009D3237"/>
    <w:rsid w:val="00A03B55"/>
    <w:rsid w:val="00A04532"/>
    <w:rsid w:val="00A07823"/>
    <w:rsid w:val="00A33AAE"/>
    <w:rsid w:val="00A517A8"/>
    <w:rsid w:val="00A65074"/>
    <w:rsid w:val="00A65B5E"/>
    <w:rsid w:val="00A953AB"/>
    <w:rsid w:val="00AB4EDD"/>
    <w:rsid w:val="00AB6089"/>
    <w:rsid w:val="00AC5AFD"/>
    <w:rsid w:val="00AD2368"/>
    <w:rsid w:val="00AD58DB"/>
    <w:rsid w:val="00AE4334"/>
    <w:rsid w:val="00B11DBD"/>
    <w:rsid w:val="00B16FC9"/>
    <w:rsid w:val="00B24A8C"/>
    <w:rsid w:val="00B25A75"/>
    <w:rsid w:val="00B27B17"/>
    <w:rsid w:val="00B32B45"/>
    <w:rsid w:val="00B42BE5"/>
    <w:rsid w:val="00B42FB3"/>
    <w:rsid w:val="00B451C7"/>
    <w:rsid w:val="00B70219"/>
    <w:rsid w:val="00B84E9B"/>
    <w:rsid w:val="00BB26C3"/>
    <w:rsid w:val="00BC088E"/>
    <w:rsid w:val="00BC5B39"/>
    <w:rsid w:val="00BE509A"/>
    <w:rsid w:val="00BF0489"/>
    <w:rsid w:val="00C22DEA"/>
    <w:rsid w:val="00C246F3"/>
    <w:rsid w:val="00C3446D"/>
    <w:rsid w:val="00C37A6F"/>
    <w:rsid w:val="00C473E0"/>
    <w:rsid w:val="00C53A25"/>
    <w:rsid w:val="00C61B11"/>
    <w:rsid w:val="00C9000E"/>
    <w:rsid w:val="00C94A2E"/>
    <w:rsid w:val="00CB1E03"/>
    <w:rsid w:val="00CC2B82"/>
    <w:rsid w:val="00CC59B8"/>
    <w:rsid w:val="00CC5E94"/>
    <w:rsid w:val="00CE61F8"/>
    <w:rsid w:val="00CF0645"/>
    <w:rsid w:val="00CF3CBA"/>
    <w:rsid w:val="00D01D19"/>
    <w:rsid w:val="00D052D2"/>
    <w:rsid w:val="00D05557"/>
    <w:rsid w:val="00D252D8"/>
    <w:rsid w:val="00D346F3"/>
    <w:rsid w:val="00D3655E"/>
    <w:rsid w:val="00D407E0"/>
    <w:rsid w:val="00DB3781"/>
    <w:rsid w:val="00DB3CC1"/>
    <w:rsid w:val="00DB516C"/>
    <w:rsid w:val="00DC0BF0"/>
    <w:rsid w:val="00DD10E8"/>
    <w:rsid w:val="00DE1DE1"/>
    <w:rsid w:val="00DE76CD"/>
    <w:rsid w:val="00DF1621"/>
    <w:rsid w:val="00E01E1B"/>
    <w:rsid w:val="00E04956"/>
    <w:rsid w:val="00E10D0D"/>
    <w:rsid w:val="00E21823"/>
    <w:rsid w:val="00E2288C"/>
    <w:rsid w:val="00E24527"/>
    <w:rsid w:val="00E26D7D"/>
    <w:rsid w:val="00E33BB1"/>
    <w:rsid w:val="00E358F7"/>
    <w:rsid w:val="00E414AB"/>
    <w:rsid w:val="00E64402"/>
    <w:rsid w:val="00E814F5"/>
    <w:rsid w:val="00EB047A"/>
    <w:rsid w:val="00EB6746"/>
    <w:rsid w:val="00EC7032"/>
    <w:rsid w:val="00EF6906"/>
    <w:rsid w:val="00F1372B"/>
    <w:rsid w:val="00F36C44"/>
    <w:rsid w:val="00F411C7"/>
    <w:rsid w:val="00F46E6D"/>
    <w:rsid w:val="00F475A8"/>
    <w:rsid w:val="00F549E8"/>
    <w:rsid w:val="00F55131"/>
    <w:rsid w:val="00F941ED"/>
    <w:rsid w:val="00F9696C"/>
    <w:rsid w:val="00FC484C"/>
    <w:rsid w:val="00FD1BCD"/>
    <w:rsid w:val="00FD59C1"/>
    <w:rsid w:val="00FD76BA"/>
    <w:rsid w:val="00FE16B9"/>
    <w:rsid w:val="00FF3EBC"/>
    <w:rsid w:val="00FF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0453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222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3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3519">
              <w:marLeft w:val="0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A190D-1BDE-4A2A-896E-3F4A0A963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13</Pages>
  <Words>3425</Words>
  <Characters>19524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14</cp:revision>
  <dcterms:created xsi:type="dcterms:W3CDTF">2019-08-13T16:42:00Z</dcterms:created>
  <dcterms:modified xsi:type="dcterms:W3CDTF">2024-10-03T07:21:00Z</dcterms:modified>
</cp:coreProperties>
</file>